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132A5F">
        <w:rPr>
          <w:b/>
          <w:sz w:val="40"/>
          <w:szCs w:val="40"/>
        </w:rPr>
        <w:t>10</w:t>
      </w:r>
      <w:r w:rsidR="00E36DCF">
        <w:rPr>
          <w:b/>
          <w:sz w:val="40"/>
          <w:szCs w:val="40"/>
        </w:rPr>
        <w:t>:00 часов до 1</w:t>
      </w:r>
      <w:r w:rsidR="00132A5F">
        <w:rPr>
          <w:b/>
          <w:sz w:val="40"/>
          <w:szCs w:val="40"/>
        </w:rPr>
        <w:t>7</w:t>
      </w:r>
      <w:r w:rsidR="00E36DCF">
        <w:rPr>
          <w:b/>
          <w:sz w:val="40"/>
          <w:szCs w:val="40"/>
        </w:rPr>
        <w:t xml:space="preserve">:00 часов </w:t>
      </w:r>
      <w:r w:rsidR="007644F1">
        <w:rPr>
          <w:b/>
          <w:sz w:val="40"/>
          <w:szCs w:val="40"/>
        </w:rPr>
        <w:t>28</w:t>
      </w:r>
      <w:r w:rsidR="00AE4A26">
        <w:rPr>
          <w:b/>
          <w:sz w:val="40"/>
          <w:szCs w:val="40"/>
        </w:rPr>
        <w:t>.0</w:t>
      </w:r>
      <w:r w:rsidR="001F1993">
        <w:rPr>
          <w:b/>
          <w:sz w:val="40"/>
          <w:szCs w:val="40"/>
        </w:rPr>
        <w:t>8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CE2F55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холодного водоснабжения </w:t>
      </w:r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>производством ремонтно-восстановительных работ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1F1993"/>
    <w:rsid w:val="00373E3B"/>
    <w:rsid w:val="0063788B"/>
    <w:rsid w:val="00687756"/>
    <w:rsid w:val="00694254"/>
    <w:rsid w:val="006A5B33"/>
    <w:rsid w:val="007644F1"/>
    <w:rsid w:val="007F601D"/>
    <w:rsid w:val="008D5C91"/>
    <w:rsid w:val="008E5FF9"/>
    <w:rsid w:val="00934BFE"/>
    <w:rsid w:val="009F0B44"/>
    <w:rsid w:val="00A336C7"/>
    <w:rsid w:val="00A57911"/>
    <w:rsid w:val="00AE4A26"/>
    <w:rsid w:val="00C243F4"/>
    <w:rsid w:val="00C65881"/>
    <w:rsid w:val="00CD6B74"/>
    <w:rsid w:val="00CE2F55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2025-11-26T09:40:00Z</dcterms:created>
  <dcterms:modified xsi:type="dcterms:W3CDTF">2025-11-26T09:40:00Z</dcterms:modified>
</cp:coreProperties>
</file>